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45" w:rightFromText="45" w:vertAnchor="text"/>
        <w:tblW w:w="18967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60"/>
        <w:gridCol w:w="8707"/>
      </w:tblGrid>
      <w:tr w:rsidR="00305F01" w:rsidRPr="00497E88" w14:paraId="39FFBA5C" w14:textId="77777777" w:rsidTr="00305F01">
        <w:trPr>
          <w:gridAfter w:val="1"/>
          <w:trHeight w:val="134"/>
          <w:tblCellSpacing w:w="0" w:type="dxa"/>
        </w:trPr>
        <w:tc>
          <w:tcPr>
            <w:tcW w:w="10260" w:type="dxa"/>
            <w:shd w:val="clear" w:color="auto" w:fill="FFFFFF"/>
            <w:vAlign w:val="center"/>
            <w:hideMark/>
          </w:tcPr>
          <w:p w14:paraId="7099091E" w14:textId="77777777" w:rsidR="00305F01" w:rsidRPr="00497E88" w:rsidRDefault="00305F01" w:rsidP="00324A0E">
            <w:pPr>
              <w:spacing w:line="360" w:lineRule="auto"/>
              <w:ind w:firstLine="567"/>
              <w:outlineLvl w:val="7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497E88"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  <w:t>PHÒNG GD&amp;ĐT HUYỆN CƯMGAR</w:t>
            </w:r>
            <w:r w:rsidRPr="00497E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CỘNG HÒA XÃ HỘI CHỦ NGHĨA VIỆT NAM</w:t>
            </w:r>
          </w:p>
        </w:tc>
      </w:tr>
      <w:tr w:rsidR="00305F01" w:rsidRPr="00497E88" w14:paraId="07E8D029" w14:textId="77777777" w:rsidTr="00305F01">
        <w:trPr>
          <w:trHeight w:val="87"/>
          <w:tblCellSpacing w:w="0" w:type="dxa"/>
        </w:trPr>
        <w:tc>
          <w:tcPr>
            <w:tcW w:w="10260" w:type="dxa"/>
            <w:shd w:val="clear" w:color="auto" w:fill="FFFFFF"/>
            <w:vAlign w:val="center"/>
            <w:hideMark/>
          </w:tcPr>
          <w:p w14:paraId="229D3C02" w14:textId="0BC2AC13" w:rsidR="00305F01" w:rsidRPr="00497E88" w:rsidRDefault="00305F01" w:rsidP="00324A0E">
            <w:pPr>
              <w:spacing w:line="360" w:lineRule="auto"/>
              <w:ind w:firstLine="567"/>
              <w:outlineLvl w:val="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7E88"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2FD46B4B" wp14:editId="5F93D147">
                      <wp:simplePos x="0" y="0"/>
                      <wp:positionH relativeFrom="column">
                        <wp:posOffset>501015</wp:posOffset>
                      </wp:positionH>
                      <wp:positionV relativeFrom="paragraph">
                        <wp:posOffset>179705</wp:posOffset>
                      </wp:positionV>
                      <wp:extent cx="1962150" cy="0"/>
                      <wp:effectExtent l="5715" t="8255" r="13335" b="10795"/>
                      <wp:wrapNone/>
                      <wp:docPr id="3" name="Straight Arrow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621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71591070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3" o:spid="_x0000_s1026" type="#_x0000_t32" style="position:absolute;margin-left:39.45pt;margin-top:14.15pt;width:154.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"/>
                  </w:pict>
                </mc:Fallback>
              </mc:AlternateContent>
            </w:r>
            <w:r w:rsidRPr="00497E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TRƯỜNG THCS ĐOÀN THỊ ĐIỂM                          Độc lập- Tự Do – Hạnh Phúc</w:t>
            </w:r>
          </w:p>
          <w:p w14:paraId="0513D160" w14:textId="48A462D6" w:rsidR="00305F01" w:rsidRPr="00497E88" w:rsidRDefault="00305F01" w:rsidP="00324A0E">
            <w:pPr>
              <w:spacing w:line="360" w:lineRule="auto"/>
              <w:ind w:firstLine="567"/>
              <w:outlineLvl w:val="7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497E88"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324F989" wp14:editId="2FEA3FF5">
                      <wp:simplePos x="0" y="0"/>
                      <wp:positionH relativeFrom="column">
                        <wp:posOffset>4101465</wp:posOffset>
                      </wp:positionH>
                      <wp:positionV relativeFrom="paragraph">
                        <wp:posOffset>-1905</wp:posOffset>
                      </wp:positionV>
                      <wp:extent cx="1543050" cy="0"/>
                      <wp:effectExtent l="5715" t="7620" r="13335" b="11430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430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796032B6" id="Straight Arrow Connector 2" o:spid="_x0000_s1026" type="#_x0000_t32" style="position:absolute;margin-left:322.95pt;margin-top:-.15pt;width:121.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"/>
                  </w:pict>
                </mc:Fallback>
              </mc:AlternateContent>
            </w:r>
            <w:r w:rsidRPr="00497E88">
              <w:rPr>
                <w:rFonts w:ascii="Times New Roman" w:hAnsi="Times New Roman"/>
                <w:b w:val="0"/>
                <w:sz w:val="24"/>
                <w:szCs w:val="24"/>
              </w:rPr>
              <w:t xml:space="preserve">                     Số: ... / KHTPC-ĐTĐ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4540FA3" w14:textId="6F65E81A" w:rsidR="00305F01" w:rsidRPr="00497E88" w:rsidRDefault="00305F01" w:rsidP="00324A0E">
            <w:pPr>
              <w:spacing w:line="360" w:lineRule="auto"/>
              <w:ind w:firstLine="567"/>
              <w:outlineLvl w:val="7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  <w:r w:rsidRPr="00497E88"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inline distT="0" distB="0" distL="0" distR="0" wp14:anchorId="3C85B5B7" wp14:editId="5646A647">
                      <wp:extent cx="1952625" cy="19050"/>
                      <wp:effectExtent l="0" t="0" r="0" b="0"/>
                      <wp:docPr id="1" name="Rectangl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952625" cy="190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2EA868E2" id="Rectangle 1" o:spid="_x0000_s1026" style="width:153.75pt;height: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</w:tbl>
    <w:p w14:paraId="0986769C" w14:textId="77777777" w:rsidR="00305F01" w:rsidRPr="00497E88" w:rsidRDefault="00305F01" w:rsidP="00324A0E">
      <w:pPr>
        <w:spacing w:line="360" w:lineRule="auto"/>
        <w:ind w:firstLine="567"/>
        <w:outlineLvl w:val="7"/>
        <w:rPr>
          <w:rFonts w:ascii="Times New Roman" w:hAnsi="Times New Roman"/>
          <w:b w:val="0"/>
          <w:i/>
          <w:sz w:val="28"/>
          <w:szCs w:val="28"/>
        </w:rPr>
      </w:pPr>
    </w:p>
    <w:p w14:paraId="0680FD9E" w14:textId="0C5C6B66" w:rsidR="00305F01" w:rsidRPr="00497E88" w:rsidRDefault="00544CD5" w:rsidP="000B2B0A">
      <w:pPr>
        <w:spacing w:line="360" w:lineRule="auto"/>
        <w:ind w:left="5040"/>
        <w:outlineLvl w:val="7"/>
        <w:rPr>
          <w:rFonts w:ascii="Times New Roman" w:hAnsi="Times New Roman"/>
          <w:b w:val="0"/>
          <w:i/>
          <w:sz w:val="28"/>
          <w:szCs w:val="28"/>
        </w:rPr>
      </w:pPr>
      <w:r w:rsidRPr="00497E88">
        <w:rPr>
          <w:rFonts w:ascii="Times New Roman" w:hAnsi="Times New Roman"/>
          <w:b w:val="0"/>
          <w:i/>
          <w:sz w:val="28"/>
          <w:szCs w:val="28"/>
        </w:rPr>
        <w:t>EaDrơng, ngày 15 tháng 10</w:t>
      </w:r>
      <w:r w:rsidR="00305F01" w:rsidRPr="00497E88">
        <w:rPr>
          <w:rFonts w:ascii="Times New Roman" w:hAnsi="Times New Roman"/>
          <w:b w:val="0"/>
          <w:i/>
          <w:sz w:val="28"/>
          <w:szCs w:val="28"/>
        </w:rPr>
        <w:t xml:space="preserve"> năm 2021</w:t>
      </w:r>
    </w:p>
    <w:p w14:paraId="1D8E39B1" w14:textId="77777777" w:rsidR="00305F01" w:rsidRPr="00497E88" w:rsidRDefault="00305F01" w:rsidP="00324A0E">
      <w:pPr>
        <w:keepNext/>
        <w:spacing w:line="360" w:lineRule="auto"/>
        <w:ind w:firstLine="567"/>
        <w:outlineLvl w:val="0"/>
        <w:rPr>
          <w:rFonts w:ascii="Times New Roman" w:hAnsi="Times New Roman"/>
          <w:b w:val="0"/>
          <w:bCs/>
          <w:sz w:val="28"/>
          <w:szCs w:val="28"/>
        </w:rPr>
      </w:pPr>
    </w:p>
    <w:p w14:paraId="744803FA" w14:textId="77777777" w:rsidR="00305F01" w:rsidRPr="00497E88" w:rsidRDefault="00305F01" w:rsidP="000B2B0A">
      <w:pPr>
        <w:keepNext/>
        <w:spacing w:line="360" w:lineRule="auto"/>
        <w:ind w:firstLine="567"/>
        <w:jc w:val="center"/>
        <w:outlineLvl w:val="0"/>
        <w:rPr>
          <w:rFonts w:ascii="Times New Roman" w:hAnsi="Times New Roman"/>
          <w:bCs/>
          <w:sz w:val="32"/>
          <w:szCs w:val="32"/>
        </w:rPr>
      </w:pPr>
      <w:r w:rsidRPr="00497E88">
        <w:rPr>
          <w:rFonts w:ascii="Times New Roman" w:hAnsi="Times New Roman"/>
          <w:bCs/>
          <w:sz w:val="32"/>
          <w:szCs w:val="32"/>
        </w:rPr>
        <w:t>KẾ HOẠCH</w:t>
      </w:r>
    </w:p>
    <w:p w14:paraId="09CD955F" w14:textId="5D6D24D7" w:rsidR="00305F01" w:rsidRPr="000B2B0A" w:rsidRDefault="003369FC" w:rsidP="000B2B0A">
      <w:pPr>
        <w:keepNext/>
        <w:spacing w:line="360" w:lineRule="auto"/>
        <w:ind w:firstLine="567"/>
        <w:jc w:val="center"/>
        <w:outlineLvl w:val="0"/>
        <w:rPr>
          <w:rFonts w:ascii="Times New Roman" w:hAnsi="Times New Roman"/>
          <w:bCs/>
          <w:sz w:val="30"/>
          <w:szCs w:val="30"/>
        </w:rPr>
      </w:pPr>
      <w:r w:rsidRPr="000B2B0A">
        <w:rPr>
          <w:rFonts w:ascii="Times New Roman" w:hAnsi="Times New Roman"/>
          <w:bCs/>
          <w:sz w:val="30"/>
          <w:szCs w:val="30"/>
        </w:rPr>
        <w:t>Tổ chức cuộc thi “Tìm hiểu pháp luật về phòng, chống tham nhũng”</w:t>
      </w:r>
    </w:p>
    <w:p w14:paraId="144F04EB" w14:textId="3B81A87E" w:rsidR="00BE1E0F" w:rsidRPr="00497E88" w:rsidRDefault="00BE1E0F" w:rsidP="00324A0E">
      <w:pPr>
        <w:pStyle w:val="BodyText"/>
        <w:spacing w:before="262" w:line="360" w:lineRule="auto"/>
        <w:ind w:right="49" w:firstLine="567"/>
      </w:pPr>
      <w:r w:rsidRPr="00497E88">
        <w:rPr>
          <w:spacing w:val="-3"/>
        </w:rPr>
        <w:t xml:space="preserve">Thực </w:t>
      </w:r>
      <w:r w:rsidRPr="00497E88">
        <w:t xml:space="preserve">hiện Công </w:t>
      </w:r>
      <w:r w:rsidRPr="00497E88">
        <w:rPr>
          <w:spacing w:val="-3"/>
        </w:rPr>
        <w:t xml:space="preserve">văn </w:t>
      </w:r>
      <w:r w:rsidRPr="00497E88">
        <w:t xml:space="preserve">số </w:t>
      </w:r>
      <w:r w:rsidRPr="00497E88">
        <w:rPr>
          <w:spacing w:val="-3"/>
        </w:rPr>
        <w:t xml:space="preserve">8853/UBND-NC </w:t>
      </w:r>
      <w:r w:rsidRPr="00497E88">
        <w:t xml:space="preserve">ngày </w:t>
      </w:r>
      <w:r w:rsidRPr="00497E88">
        <w:rPr>
          <w:spacing w:val="-3"/>
        </w:rPr>
        <w:t xml:space="preserve">15/9/2021 </w:t>
      </w:r>
      <w:r w:rsidRPr="00497E88">
        <w:t>của Ủy ban nhân dân</w:t>
      </w:r>
      <w:r w:rsidRPr="00497E88">
        <w:rPr>
          <w:spacing w:val="-8"/>
        </w:rPr>
        <w:t xml:space="preserve"> </w:t>
      </w:r>
      <w:r w:rsidRPr="00497E88">
        <w:t>về</w:t>
      </w:r>
      <w:r w:rsidRPr="00497E88">
        <w:rPr>
          <w:spacing w:val="-8"/>
        </w:rPr>
        <w:t xml:space="preserve"> </w:t>
      </w:r>
      <w:r w:rsidRPr="00497E88">
        <w:t>việc</w:t>
      </w:r>
      <w:r w:rsidRPr="00497E88">
        <w:rPr>
          <w:spacing w:val="-8"/>
        </w:rPr>
        <w:t xml:space="preserve"> </w:t>
      </w:r>
      <w:r w:rsidRPr="00497E88">
        <w:t>tham</w:t>
      </w:r>
      <w:r w:rsidRPr="00497E88">
        <w:rPr>
          <w:spacing w:val="-13"/>
        </w:rPr>
        <w:t xml:space="preserve"> </w:t>
      </w:r>
      <w:r w:rsidRPr="00497E88">
        <w:t>gia</w:t>
      </w:r>
      <w:r w:rsidRPr="00497E88">
        <w:rPr>
          <w:spacing w:val="-6"/>
        </w:rPr>
        <w:t xml:space="preserve"> </w:t>
      </w:r>
      <w:r w:rsidRPr="00497E88">
        <w:t>Cuộc</w:t>
      </w:r>
      <w:r w:rsidRPr="00497E88">
        <w:rPr>
          <w:spacing w:val="-8"/>
        </w:rPr>
        <w:t xml:space="preserve"> </w:t>
      </w:r>
      <w:r w:rsidRPr="00497E88">
        <w:rPr>
          <w:spacing w:val="-2"/>
        </w:rPr>
        <w:t>thi</w:t>
      </w:r>
      <w:r w:rsidRPr="00497E88">
        <w:rPr>
          <w:spacing w:val="-6"/>
        </w:rPr>
        <w:t xml:space="preserve"> </w:t>
      </w:r>
      <w:r w:rsidRPr="00497E88">
        <w:t>tìm</w:t>
      </w:r>
      <w:r w:rsidRPr="00497E88">
        <w:rPr>
          <w:spacing w:val="-10"/>
        </w:rPr>
        <w:t xml:space="preserve"> </w:t>
      </w:r>
      <w:r w:rsidRPr="00497E88">
        <w:t>hiểu</w:t>
      </w:r>
      <w:r w:rsidRPr="00497E88">
        <w:rPr>
          <w:spacing w:val="-8"/>
        </w:rPr>
        <w:t xml:space="preserve"> </w:t>
      </w:r>
      <w:r w:rsidRPr="00497E88">
        <w:rPr>
          <w:spacing w:val="-3"/>
        </w:rPr>
        <w:t>pháp</w:t>
      </w:r>
      <w:r w:rsidRPr="00497E88">
        <w:rPr>
          <w:spacing w:val="-7"/>
        </w:rPr>
        <w:t xml:space="preserve"> </w:t>
      </w:r>
      <w:r w:rsidRPr="00497E88">
        <w:t>luật</w:t>
      </w:r>
      <w:r w:rsidRPr="00497E88">
        <w:rPr>
          <w:spacing w:val="-6"/>
        </w:rPr>
        <w:t xml:space="preserve"> </w:t>
      </w:r>
      <w:r w:rsidRPr="00497E88">
        <w:t>về</w:t>
      </w:r>
      <w:r w:rsidRPr="00497E88">
        <w:rPr>
          <w:spacing w:val="-9"/>
        </w:rPr>
        <w:t xml:space="preserve"> </w:t>
      </w:r>
      <w:r w:rsidRPr="00497E88">
        <w:rPr>
          <w:spacing w:val="-3"/>
        </w:rPr>
        <w:t>phòng,</w:t>
      </w:r>
      <w:r w:rsidRPr="00497E88">
        <w:rPr>
          <w:spacing w:val="-8"/>
        </w:rPr>
        <w:t xml:space="preserve"> </w:t>
      </w:r>
      <w:r w:rsidRPr="00497E88">
        <w:rPr>
          <w:spacing w:val="-3"/>
        </w:rPr>
        <w:t>chống</w:t>
      </w:r>
      <w:r w:rsidRPr="00497E88">
        <w:rPr>
          <w:spacing w:val="-7"/>
        </w:rPr>
        <w:t xml:space="preserve"> </w:t>
      </w:r>
      <w:r w:rsidRPr="00497E88">
        <w:t>tham</w:t>
      </w:r>
      <w:r w:rsidRPr="00497E88">
        <w:rPr>
          <w:spacing w:val="-10"/>
        </w:rPr>
        <w:t xml:space="preserve"> </w:t>
      </w:r>
      <w:r w:rsidRPr="00497E88">
        <w:t>nhũng,</w:t>
      </w:r>
      <w:r w:rsidRPr="00497E88">
        <w:rPr>
          <w:spacing w:val="-9"/>
        </w:rPr>
        <w:t xml:space="preserve"> </w:t>
      </w:r>
      <w:r w:rsidRPr="00497E88">
        <w:t xml:space="preserve">Sở </w:t>
      </w:r>
      <w:r w:rsidRPr="00497E88">
        <w:rPr>
          <w:spacing w:val="-3"/>
        </w:rPr>
        <w:t xml:space="preserve">Giáo </w:t>
      </w:r>
      <w:r w:rsidRPr="00497E88">
        <w:t xml:space="preserve">dục và </w:t>
      </w:r>
      <w:r w:rsidRPr="00497E88">
        <w:rPr>
          <w:spacing w:val="-3"/>
        </w:rPr>
        <w:t xml:space="preserve">Đào tạo </w:t>
      </w:r>
      <w:r w:rsidR="00526969" w:rsidRPr="00497E88">
        <w:rPr>
          <w:lang w:val="en-US"/>
        </w:rPr>
        <w:t xml:space="preserve">, </w:t>
      </w:r>
      <w:r w:rsidRPr="00497E88">
        <w:t xml:space="preserve">đơn vị </w:t>
      </w:r>
      <w:r w:rsidR="00526969" w:rsidRPr="00497E88">
        <w:rPr>
          <w:lang w:val="en-US"/>
        </w:rPr>
        <w:t xml:space="preserve">Trường THCS Đoàn Thị Điểm </w:t>
      </w:r>
      <w:r w:rsidRPr="00497E88">
        <w:rPr>
          <w:spacing w:val="-3"/>
        </w:rPr>
        <w:t xml:space="preserve">triển khai Cuộc </w:t>
      </w:r>
      <w:r w:rsidRPr="00497E88">
        <w:rPr>
          <w:spacing w:val="-2"/>
        </w:rPr>
        <w:t xml:space="preserve">thi tìm </w:t>
      </w:r>
      <w:r w:rsidRPr="00497E88">
        <w:t xml:space="preserve">hiểu </w:t>
      </w:r>
      <w:r w:rsidRPr="00497E88">
        <w:rPr>
          <w:spacing w:val="-3"/>
        </w:rPr>
        <w:t xml:space="preserve">pháp luật </w:t>
      </w:r>
      <w:r w:rsidRPr="00497E88">
        <w:t xml:space="preserve">về </w:t>
      </w:r>
      <w:r w:rsidRPr="00497E88">
        <w:rPr>
          <w:spacing w:val="-2"/>
        </w:rPr>
        <w:t xml:space="preserve">phòng, </w:t>
      </w:r>
      <w:r w:rsidRPr="00497E88">
        <w:rPr>
          <w:spacing w:val="-3"/>
        </w:rPr>
        <w:t xml:space="preserve">chống </w:t>
      </w:r>
      <w:r w:rsidRPr="00497E88">
        <w:t xml:space="preserve">tham nhũng </w:t>
      </w:r>
      <w:r w:rsidRPr="00497E88">
        <w:rPr>
          <w:spacing w:val="-3"/>
        </w:rPr>
        <w:t xml:space="preserve">với </w:t>
      </w:r>
      <w:r w:rsidRPr="00497E88">
        <w:rPr>
          <w:spacing w:val="-2"/>
        </w:rPr>
        <w:t xml:space="preserve">nội </w:t>
      </w:r>
      <w:r w:rsidRPr="00497E88">
        <w:t xml:space="preserve">dung </w:t>
      </w:r>
      <w:r w:rsidRPr="00497E88">
        <w:rPr>
          <w:spacing w:val="-2"/>
        </w:rPr>
        <w:t>như</w:t>
      </w:r>
      <w:r w:rsidRPr="00497E88">
        <w:rPr>
          <w:spacing w:val="-40"/>
        </w:rPr>
        <w:t xml:space="preserve"> </w:t>
      </w:r>
      <w:r w:rsidRPr="00497E88">
        <w:t>sau:</w:t>
      </w:r>
    </w:p>
    <w:p w14:paraId="1D7EAE06" w14:textId="77777777" w:rsidR="003369FC" w:rsidRPr="00497E88" w:rsidRDefault="003369FC" w:rsidP="00324A0E">
      <w:pPr>
        <w:keepNext/>
        <w:spacing w:line="360" w:lineRule="auto"/>
        <w:ind w:firstLine="567"/>
        <w:outlineLvl w:val="0"/>
        <w:rPr>
          <w:rFonts w:ascii="Times New Roman" w:hAnsi="Times New Roman"/>
          <w:bCs/>
          <w:sz w:val="28"/>
          <w:szCs w:val="28"/>
        </w:rPr>
      </w:pPr>
    </w:p>
    <w:p w14:paraId="2EE80141" w14:textId="1190C67E" w:rsidR="00305F01" w:rsidRPr="00497E88" w:rsidRDefault="00305F01" w:rsidP="00324A0E">
      <w:pPr>
        <w:spacing w:line="360" w:lineRule="auto"/>
        <w:ind w:firstLine="567"/>
        <w:rPr>
          <w:rFonts w:ascii="Times New Roman" w:hAnsi="Times New Roman"/>
          <w:sz w:val="28"/>
          <w:szCs w:val="28"/>
        </w:rPr>
      </w:pPr>
      <w:r w:rsidRPr="00497E88">
        <w:rPr>
          <w:rFonts w:ascii="Times New Roman" w:hAnsi="Times New Roman"/>
          <w:sz w:val="28"/>
          <w:szCs w:val="28"/>
        </w:rPr>
        <w:t xml:space="preserve">I. </w:t>
      </w:r>
      <w:r w:rsidR="00B5102B" w:rsidRPr="00497E88">
        <w:rPr>
          <w:rFonts w:ascii="Times New Roman" w:hAnsi="Times New Roman"/>
          <w:sz w:val="28"/>
          <w:szCs w:val="28"/>
        </w:rPr>
        <w:t>MỤC ĐÍCH</w:t>
      </w:r>
      <w:proofErr w:type="gramStart"/>
      <w:r w:rsidR="00932228" w:rsidRPr="00497E88">
        <w:rPr>
          <w:rFonts w:ascii="Times New Roman" w:hAnsi="Times New Roman"/>
          <w:sz w:val="28"/>
          <w:szCs w:val="28"/>
        </w:rPr>
        <w:t>,YÊU</w:t>
      </w:r>
      <w:proofErr w:type="gramEnd"/>
      <w:r w:rsidR="00932228" w:rsidRPr="00497E88">
        <w:rPr>
          <w:rFonts w:ascii="Times New Roman" w:hAnsi="Times New Roman"/>
          <w:sz w:val="28"/>
          <w:szCs w:val="28"/>
        </w:rPr>
        <w:t xml:space="preserve"> CẦU</w:t>
      </w:r>
      <w:r w:rsidRPr="00497E88">
        <w:rPr>
          <w:rFonts w:ascii="Times New Roman" w:hAnsi="Times New Roman"/>
          <w:sz w:val="28"/>
          <w:szCs w:val="28"/>
        </w:rPr>
        <w:t>:</w:t>
      </w:r>
    </w:p>
    <w:p w14:paraId="24231B3B" w14:textId="2A11264F" w:rsidR="00FE629A" w:rsidRPr="00FE629A" w:rsidRDefault="00FE629A" w:rsidP="00324A0E">
      <w:pPr>
        <w:spacing w:line="360" w:lineRule="auto"/>
        <w:ind w:firstLine="567"/>
        <w:rPr>
          <w:rFonts w:ascii="Times New Roman" w:hAnsi="Times New Roman"/>
          <w:b w:val="0"/>
          <w:sz w:val="28"/>
          <w:szCs w:val="28"/>
        </w:rPr>
      </w:pPr>
      <w:r w:rsidRPr="00FE629A">
        <w:rPr>
          <w:rFonts w:ascii="Times New Roman" w:hAnsi="Times New Roman"/>
          <w:b w:val="0"/>
          <w:color w:val="000000"/>
          <w:sz w:val="28"/>
          <w:szCs w:val="28"/>
        </w:rPr>
        <w:t>Thông qua cuộc thi, phổ biến các quy định của Đảng, pháp luật của Nhà nước, của tỉnh</w:t>
      </w:r>
      <w:proofErr w:type="gramStart"/>
      <w:r w:rsidRPr="00FE629A">
        <w:rPr>
          <w:rFonts w:ascii="Times New Roman" w:hAnsi="Times New Roman"/>
          <w:b w:val="0"/>
          <w:color w:val="000000"/>
          <w:sz w:val="28"/>
          <w:szCs w:val="28"/>
        </w:rPr>
        <w:t>  về</w:t>
      </w:r>
      <w:proofErr w:type="gramEnd"/>
      <w:r w:rsidRPr="00FE629A">
        <w:rPr>
          <w:rFonts w:ascii="Times New Roman" w:hAnsi="Times New Roman"/>
          <w:b w:val="0"/>
          <w:color w:val="000000"/>
          <w:sz w:val="28"/>
          <w:szCs w:val="28"/>
        </w:rPr>
        <w:t xml:space="preserve"> phòng, chống tham nhũng đến cán bộ, công chức, viên chức nhằm nâng cao hiểu biết, ý thức chấp hành pháp luật góp phần tích cực tham gia phòng, chống tham nhũng.</w:t>
      </w:r>
    </w:p>
    <w:p w14:paraId="437824C7" w14:textId="77777777" w:rsidR="00324A0E" w:rsidRDefault="00FE629A" w:rsidP="00324A0E">
      <w:pPr>
        <w:shd w:val="clear" w:color="auto" w:fill="FFFFFF"/>
        <w:spacing w:before="120" w:after="150" w:line="320" w:lineRule="atLeast"/>
        <w:ind w:firstLine="567"/>
        <w:rPr>
          <w:rFonts w:ascii="Times New Roman" w:hAnsi="Times New Roman"/>
          <w:color w:val="312F2F"/>
          <w:sz w:val="28"/>
          <w:szCs w:val="28"/>
        </w:rPr>
      </w:pPr>
      <w:r w:rsidRPr="00FE629A">
        <w:rPr>
          <w:rFonts w:ascii="Times New Roman" w:hAnsi="Times New Roman"/>
          <w:color w:val="000000"/>
          <w:sz w:val="28"/>
          <w:szCs w:val="28"/>
        </w:rPr>
        <w:t>II. ĐỐI TƯỢNG, NỘI DUNG, HÌNH THỨC, THỜI GIAN VÀ CƠ CẤU GIẢI THƯỞNG</w:t>
      </w:r>
      <w:r w:rsidR="00526969" w:rsidRPr="00497E88">
        <w:rPr>
          <w:rFonts w:ascii="Times New Roman" w:hAnsi="Times New Roman"/>
          <w:color w:val="000000"/>
          <w:sz w:val="28"/>
          <w:szCs w:val="28"/>
        </w:rPr>
        <w:t>:</w:t>
      </w:r>
    </w:p>
    <w:p w14:paraId="462B06E9" w14:textId="7327C5F9" w:rsidR="00FE629A" w:rsidRPr="00FE629A" w:rsidRDefault="00FE629A" w:rsidP="00324A0E">
      <w:pPr>
        <w:shd w:val="clear" w:color="auto" w:fill="FFFFFF"/>
        <w:spacing w:before="120" w:after="150" w:line="320" w:lineRule="atLeast"/>
        <w:ind w:firstLine="567"/>
        <w:rPr>
          <w:rFonts w:ascii="Times New Roman" w:hAnsi="Times New Roman"/>
          <w:color w:val="312F2F"/>
          <w:sz w:val="28"/>
          <w:szCs w:val="28"/>
        </w:rPr>
      </w:pPr>
      <w:r w:rsidRPr="00497E88">
        <w:rPr>
          <w:rFonts w:ascii="Times New Roman" w:hAnsi="Times New Roman"/>
          <w:bCs/>
          <w:color w:val="000000"/>
          <w:sz w:val="28"/>
          <w:szCs w:val="28"/>
        </w:rPr>
        <w:t>1. Đối tượng: </w:t>
      </w:r>
      <w:r w:rsidRPr="00FE629A">
        <w:rPr>
          <w:rFonts w:ascii="Times New Roman" w:hAnsi="Times New Roman"/>
          <w:b w:val="0"/>
          <w:color w:val="000000"/>
          <w:sz w:val="28"/>
          <w:szCs w:val="28"/>
        </w:rPr>
        <w:t xml:space="preserve">Công chức, viên chức, người </w:t>
      </w:r>
      <w:proofErr w:type="gramStart"/>
      <w:r w:rsidRPr="00FE629A">
        <w:rPr>
          <w:rFonts w:ascii="Times New Roman" w:hAnsi="Times New Roman"/>
          <w:b w:val="0"/>
          <w:color w:val="000000"/>
          <w:sz w:val="28"/>
          <w:szCs w:val="28"/>
        </w:rPr>
        <w:t>lao</w:t>
      </w:r>
      <w:proofErr w:type="gramEnd"/>
      <w:r w:rsidRPr="00FE629A">
        <w:rPr>
          <w:rFonts w:ascii="Times New Roman" w:hAnsi="Times New Roman"/>
          <w:b w:val="0"/>
          <w:color w:val="000000"/>
          <w:sz w:val="28"/>
          <w:szCs w:val="28"/>
        </w:rPr>
        <w:t xml:space="preserve"> động đang làm việc tại </w:t>
      </w:r>
      <w:r w:rsidR="00497E88" w:rsidRPr="00497E88">
        <w:rPr>
          <w:rFonts w:ascii="Times New Roman" w:hAnsi="Times New Roman"/>
          <w:b w:val="0"/>
          <w:sz w:val="28"/>
          <w:szCs w:val="28"/>
        </w:rPr>
        <w:t>Trường THCS Đoàn Thị Điểm</w:t>
      </w:r>
      <w:r w:rsidRPr="00FE629A">
        <w:rPr>
          <w:rFonts w:ascii="Times New Roman" w:hAnsi="Times New Roman"/>
          <w:b w:val="0"/>
          <w:color w:val="000000"/>
          <w:sz w:val="28"/>
          <w:szCs w:val="28"/>
        </w:rPr>
        <w:t>.</w:t>
      </w:r>
    </w:p>
    <w:p w14:paraId="7BB4E31F" w14:textId="4FD3A555" w:rsidR="00FE629A" w:rsidRPr="00FE629A" w:rsidRDefault="00FE629A" w:rsidP="00324A0E">
      <w:pPr>
        <w:shd w:val="clear" w:color="auto" w:fill="FFFFFF"/>
        <w:spacing w:before="120" w:after="150" w:line="320" w:lineRule="atLeast"/>
        <w:ind w:firstLine="567"/>
        <w:rPr>
          <w:rFonts w:ascii="Times New Roman" w:hAnsi="Times New Roman"/>
          <w:b w:val="0"/>
          <w:color w:val="312F2F"/>
          <w:sz w:val="28"/>
          <w:szCs w:val="28"/>
        </w:rPr>
      </w:pPr>
      <w:r w:rsidRPr="00497E88">
        <w:rPr>
          <w:rFonts w:ascii="Times New Roman" w:hAnsi="Times New Roman"/>
          <w:bCs/>
          <w:color w:val="000000"/>
          <w:sz w:val="28"/>
          <w:szCs w:val="28"/>
        </w:rPr>
        <w:t>2. Nội dung thi: </w:t>
      </w:r>
      <w:r w:rsidR="000702A4">
        <w:rPr>
          <w:rFonts w:ascii="Times New Roman" w:hAnsi="Times New Roman"/>
          <w:b w:val="0"/>
          <w:color w:val="000000"/>
          <w:sz w:val="28"/>
          <w:szCs w:val="28"/>
        </w:rPr>
        <w:t>Trả lời 25</w:t>
      </w:r>
      <w:bookmarkStart w:id="0" w:name="_GoBack"/>
      <w:bookmarkEnd w:id="0"/>
      <w:r w:rsidRPr="00FE629A">
        <w:rPr>
          <w:rFonts w:ascii="Times New Roman" w:hAnsi="Times New Roman"/>
          <w:b w:val="0"/>
          <w:color w:val="000000"/>
          <w:sz w:val="28"/>
          <w:szCs w:val="28"/>
        </w:rPr>
        <w:t xml:space="preserve"> câu hỏi trắc nghiệm, 1 câu hỏi phần thi tự luận về các chủ trương, quy định của Đảng, pháp luật của Nhà nước và của tỉnh về công tác phòng, chống tham nhũng.</w:t>
      </w:r>
    </w:p>
    <w:p w14:paraId="657A0B3B" w14:textId="77777777" w:rsidR="00FE629A" w:rsidRPr="00FE629A" w:rsidRDefault="00FE629A" w:rsidP="00324A0E">
      <w:pPr>
        <w:shd w:val="clear" w:color="auto" w:fill="FFFFFF"/>
        <w:spacing w:before="120" w:after="150" w:line="320" w:lineRule="atLeast"/>
        <w:ind w:firstLine="567"/>
        <w:rPr>
          <w:rFonts w:ascii="Times New Roman" w:hAnsi="Times New Roman"/>
          <w:b w:val="0"/>
          <w:color w:val="312F2F"/>
          <w:sz w:val="28"/>
          <w:szCs w:val="28"/>
        </w:rPr>
      </w:pPr>
      <w:r w:rsidRPr="00497E88">
        <w:rPr>
          <w:rFonts w:ascii="Times New Roman" w:hAnsi="Times New Roman"/>
          <w:bCs/>
          <w:color w:val="000000"/>
          <w:sz w:val="28"/>
          <w:szCs w:val="28"/>
        </w:rPr>
        <w:t>3. Hình thức thi:</w:t>
      </w:r>
    </w:p>
    <w:p w14:paraId="160DB0BA" w14:textId="77777777" w:rsidR="00FE629A" w:rsidRPr="00FE629A" w:rsidRDefault="00FE629A" w:rsidP="00324A0E">
      <w:pPr>
        <w:shd w:val="clear" w:color="auto" w:fill="FFFFFF"/>
        <w:spacing w:before="120" w:after="150" w:line="320" w:lineRule="atLeast"/>
        <w:ind w:firstLine="567"/>
        <w:rPr>
          <w:rFonts w:ascii="Times New Roman" w:hAnsi="Times New Roman"/>
          <w:b w:val="0"/>
          <w:color w:val="312F2F"/>
          <w:sz w:val="28"/>
          <w:szCs w:val="28"/>
        </w:rPr>
      </w:pPr>
      <w:r w:rsidRPr="00FE629A">
        <w:rPr>
          <w:rFonts w:ascii="Times New Roman" w:hAnsi="Times New Roman"/>
          <w:b w:val="0"/>
          <w:color w:val="000000"/>
          <w:sz w:val="28"/>
          <w:szCs w:val="28"/>
        </w:rPr>
        <w:t xml:space="preserve">- Bài dự thi viết </w:t>
      </w:r>
      <w:proofErr w:type="gramStart"/>
      <w:r w:rsidRPr="00FE629A">
        <w:rPr>
          <w:rFonts w:ascii="Times New Roman" w:hAnsi="Times New Roman"/>
          <w:b w:val="0"/>
          <w:color w:val="000000"/>
          <w:sz w:val="28"/>
          <w:szCs w:val="28"/>
        </w:rPr>
        <w:t>tay</w:t>
      </w:r>
      <w:proofErr w:type="gramEnd"/>
      <w:r w:rsidRPr="00FE629A">
        <w:rPr>
          <w:rFonts w:ascii="Times New Roman" w:hAnsi="Times New Roman"/>
          <w:b w:val="0"/>
          <w:color w:val="000000"/>
          <w:sz w:val="28"/>
          <w:szCs w:val="28"/>
        </w:rPr>
        <w:t>, nếu bài dự thi có nhiều trang phải đóng lại thành quyển, đánh số trang theo thứ tự.</w:t>
      </w:r>
    </w:p>
    <w:p w14:paraId="26417E54" w14:textId="77777777" w:rsidR="00FE629A" w:rsidRPr="00FE629A" w:rsidRDefault="00FE629A" w:rsidP="00324A0E">
      <w:pPr>
        <w:shd w:val="clear" w:color="auto" w:fill="FFFFFF"/>
        <w:spacing w:before="120" w:after="150" w:line="320" w:lineRule="atLeast"/>
        <w:ind w:firstLine="567"/>
        <w:rPr>
          <w:rFonts w:ascii="Times New Roman" w:hAnsi="Times New Roman"/>
          <w:b w:val="0"/>
          <w:color w:val="312F2F"/>
          <w:sz w:val="28"/>
          <w:szCs w:val="28"/>
        </w:rPr>
      </w:pPr>
      <w:r w:rsidRPr="00FE629A">
        <w:rPr>
          <w:rFonts w:ascii="Times New Roman" w:hAnsi="Times New Roman"/>
          <w:b w:val="0"/>
          <w:color w:val="000000"/>
          <w:sz w:val="28"/>
          <w:szCs w:val="28"/>
        </w:rPr>
        <w:lastRenderedPageBreak/>
        <w:t xml:space="preserve">- Trang bìa bài dự thi ghi rõ họ tên; giới tính, đơn vị của người dự thi, ngoài bìa ghi rõ Bài dự thi </w:t>
      </w:r>
      <w:proofErr w:type="gramStart"/>
      <w:r w:rsidRPr="00FE629A">
        <w:rPr>
          <w:rFonts w:ascii="Times New Roman" w:hAnsi="Times New Roman"/>
          <w:b w:val="0"/>
          <w:color w:val="000000"/>
          <w:sz w:val="28"/>
          <w:szCs w:val="28"/>
        </w:rPr>
        <w:t>“ Tìm</w:t>
      </w:r>
      <w:proofErr w:type="gramEnd"/>
      <w:r w:rsidRPr="00FE629A">
        <w:rPr>
          <w:rFonts w:ascii="Times New Roman" w:hAnsi="Times New Roman"/>
          <w:b w:val="0"/>
          <w:color w:val="000000"/>
          <w:sz w:val="28"/>
          <w:szCs w:val="28"/>
        </w:rPr>
        <w:t xml:space="preserve"> hiểu pháp luật về Phòng, chống tham nhũng”.</w:t>
      </w:r>
    </w:p>
    <w:p w14:paraId="39981D2E" w14:textId="77777777" w:rsidR="00FE629A" w:rsidRPr="00FE629A" w:rsidRDefault="00FE629A" w:rsidP="00324A0E">
      <w:pPr>
        <w:shd w:val="clear" w:color="auto" w:fill="FFFFFF"/>
        <w:spacing w:before="120" w:after="150" w:line="320" w:lineRule="atLeast"/>
        <w:ind w:firstLine="567"/>
        <w:rPr>
          <w:rFonts w:ascii="Times New Roman" w:hAnsi="Times New Roman"/>
          <w:b w:val="0"/>
          <w:color w:val="312F2F"/>
          <w:sz w:val="28"/>
          <w:szCs w:val="28"/>
        </w:rPr>
      </w:pPr>
      <w:r w:rsidRPr="00FE629A">
        <w:rPr>
          <w:rFonts w:ascii="Times New Roman" w:hAnsi="Times New Roman"/>
          <w:b w:val="0"/>
          <w:color w:val="000000"/>
          <w:sz w:val="28"/>
          <w:szCs w:val="28"/>
        </w:rPr>
        <w:t>- Khuyến khích các bài dự thi thực hiện công phu, hình thức đẹp, có hình ảnh, tư liệu minh họa.</w:t>
      </w:r>
    </w:p>
    <w:p w14:paraId="1BA43E30" w14:textId="77777777" w:rsidR="00FE629A" w:rsidRPr="00FE629A" w:rsidRDefault="00FE629A" w:rsidP="00324A0E">
      <w:pPr>
        <w:shd w:val="clear" w:color="auto" w:fill="FFFFFF"/>
        <w:spacing w:before="120" w:after="150" w:line="320" w:lineRule="atLeast"/>
        <w:ind w:firstLine="567"/>
        <w:rPr>
          <w:rFonts w:ascii="Times New Roman" w:hAnsi="Times New Roman"/>
          <w:b w:val="0"/>
          <w:color w:val="312F2F"/>
          <w:sz w:val="28"/>
          <w:szCs w:val="28"/>
        </w:rPr>
      </w:pPr>
      <w:r w:rsidRPr="00497E88">
        <w:rPr>
          <w:rFonts w:ascii="Times New Roman" w:hAnsi="Times New Roman"/>
          <w:bCs/>
          <w:color w:val="000000"/>
          <w:sz w:val="28"/>
          <w:szCs w:val="28"/>
        </w:rPr>
        <w:t>4. Thời gian tổ chức cuộc thi:</w:t>
      </w:r>
    </w:p>
    <w:p w14:paraId="06F26E10" w14:textId="5BF6CAC1" w:rsidR="00FE629A" w:rsidRPr="00FE629A" w:rsidRDefault="00FE629A" w:rsidP="00324A0E">
      <w:pPr>
        <w:shd w:val="clear" w:color="auto" w:fill="FFFFFF"/>
        <w:spacing w:before="120" w:after="150" w:line="320" w:lineRule="atLeast"/>
        <w:ind w:firstLine="567"/>
        <w:rPr>
          <w:rFonts w:ascii="Times New Roman" w:hAnsi="Times New Roman"/>
          <w:b w:val="0"/>
          <w:color w:val="312F2F"/>
          <w:sz w:val="28"/>
          <w:szCs w:val="28"/>
        </w:rPr>
      </w:pPr>
      <w:r w:rsidRPr="00497E88">
        <w:rPr>
          <w:rFonts w:ascii="Times New Roman" w:hAnsi="Times New Roman"/>
          <w:bCs/>
          <w:color w:val="000000"/>
          <w:sz w:val="28"/>
          <w:szCs w:val="28"/>
        </w:rPr>
        <w:t>- Thời gian tổ chức cuộc thi: </w:t>
      </w:r>
      <w:r w:rsidR="007463B4">
        <w:rPr>
          <w:rFonts w:ascii="Times New Roman" w:hAnsi="Times New Roman"/>
          <w:b w:val="0"/>
          <w:color w:val="000000"/>
          <w:sz w:val="28"/>
          <w:szCs w:val="28"/>
        </w:rPr>
        <w:t>Từ ngày 01/ 9/ 2021 đến 30/10/2021</w:t>
      </w:r>
      <w:r w:rsidRPr="00FE629A">
        <w:rPr>
          <w:rFonts w:ascii="Times New Roman" w:hAnsi="Times New Roman"/>
          <w:b w:val="0"/>
          <w:color w:val="000000"/>
          <w:sz w:val="28"/>
          <w:szCs w:val="28"/>
        </w:rPr>
        <w:t>.</w:t>
      </w:r>
    </w:p>
    <w:p w14:paraId="1D751F40" w14:textId="14B1138E" w:rsidR="00FE629A" w:rsidRPr="00FE629A" w:rsidRDefault="00FE629A" w:rsidP="00324A0E">
      <w:pPr>
        <w:shd w:val="clear" w:color="auto" w:fill="FFFFFF"/>
        <w:spacing w:before="120" w:after="150" w:line="320" w:lineRule="atLeast"/>
        <w:ind w:firstLine="567"/>
        <w:rPr>
          <w:rFonts w:ascii="Times New Roman" w:hAnsi="Times New Roman"/>
          <w:b w:val="0"/>
          <w:color w:val="312F2F"/>
          <w:sz w:val="28"/>
          <w:szCs w:val="28"/>
        </w:rPr>
      </w:pPr>
      <w:r w:rsidRPr="00FE629A">
        <w:rPr>
          <w:rFonts w:ascii="Times New Roman" w:hAnsi="Times New Roman"/>
          <w:b w:val="0"/>
          <w:color w:val="000000"/>
          <w:sz w:val="28"/>
          <w:szCs w:val="28"/>
        </w:rPr>
        <w:t>- Thời hạn cuối nộp bài dự thi:</w:t>
      </w:r>
      <w:r w:rsidR="00102BDB">
        <w:rPr>
          <w:rFonts w:ascii="Times New Roman" w:hAnsi="Times New Roman"/>
          <w:b w:val="0"/>
          <w:color w:val="000000"/>
          <w:sz w:val="28"/>
          <w:szCs w:val="28"/>
        </w:rPr>
        <w:t xml:space="preserve"> 10</w:t>
      </w:r>
      <w:r w:rsidR="007463B4">
        <w:rPr>
          <w:rFonts w:ascii="Times New Roman" w:hAnsi="Times New Roman"/>
          <w:b w:val="0"/>
          <w:color w:val="000000"/>
          <w:sz w:val="28"/>
          <w:szCs w:val="28"/>
        </w:rPr>
        <w:t>/10/2021</w:t>
      </w:r>
      <w:r w:rsidRPr="00FE629A">
        <w:rPr>
          <w:rFonts w:ascii="Times New Roman" w:hAnsi="Times New Roman"/>
          <w:b w:val="0"/>
          <w:color w:val="000000"/>
          <w:sz w:val="28"/>
          <w:szCs w:val="28"/>
        </w:rPr>
        <w:t>.</w:t>
      </w:r>
    </w:p>
    <w:p w14:paraId="313CA002" w14:textId="2BEB8CA1" w:rsidR="00FE629A" w:rsidRPr="00FE629A" w:rsidRDefault="00FE629A" w:rsidP="00324A0E">
      <w:pPr>
        <w:shd w:val="clear" w:color="auto" w:fill="FFFFFF"/>
        <w:spacing w:before="120" w:after="150" w:line="320" w:lineRule="atLeast"/>
        <w:ind w:firstLine="567"/>
        <w:rPr>
          <w:rFonts w:ascii="Times New Roman" w:hAnsi="Times New Roman"/>
          <w:b w:val="0"/>
          <w:color w:val="312F2F"/>
          <w:sz w:val="28"/>
          <w:szCs w:val="28"/>
        </w:rPr>
      </w:pPr>
      <w:r w:rsidRPr="00FE629A">
        <w:rPr>
          <w:rFonts w:ascii="Times New Roman" w:hAnsi="Times New Roman"/>
          <w:b w:val="0"/>
          <w:color w:val="000000"/>
          <w:sz w:val="28"/>
          <w:szCs w:val="28"/>
        </w:rPr>
        <w:t xml:space="preserve">- Địa điểm nhận bài dự thi: </w:t>
      </w:r>
      <w:r w:rsidR="00102BDB">
        <w:rPr>
          <w:rFonts w:ascii="Times New Roman" w:hAnsi="Times New Roman"/>
          <w:b w:val="0"/>
          <w:color w:val="000000"/>
          <w:sz w:val="28"/>
          <w:szCs w:val="28"/>
        </w:rPr>
        <w:t xml:space="preserve">Thanh tra Tỉnh ĐăkLăk, số 32 Lê Thị Hồng Gấm, Tân </w:t>
      </w:r>
      <w:proofErr w:type="gramStart"/>
      <w:r w:rsidR="00102BDB">
        <w:rPr>
          <w:rFonts w:ascii="Times New Roman" w:hAnsi="Times New Roman"/>
          <w:b w:val="0"/>
          <w:color w:val="000000"/>
          <w:sz w:val="28"/>
          <w:szCs w:val="28"/>
        </w:rPr>
        <w:t>An</w:t>
      </w:r>
      <w:proofErr w:type="gramEnd"/>
      <w:r w:rsidR="00102BDB">
        <w:rPr>
          <w:rFonts w:ascii="Times New Roman" w:hAnsi="Times New Roman"/>
          <w:b w:val="0"/>
          <w:color w:val="000000"/>
          <w:sz w:val="28"/>
          <w:szCs w:val="28"/>
        </w:rPr>
        <w:t>, TP Buôn Ma Thuột</w:t>
      </w:r>
      <w:r w:rsidRPr="00FE629A">
        <w:rPr>
          <w:rFonts w:ascii="Times New Roman" w:hAnsi="Times New Roman"/>
          <w:b w:val="0"/>
          <w:color w:val="000000"/>
          <w:sz w:val="28"/>
          <w:szCs w:val="28"/>
        </w:rPr>
        <w:t>.</w:t>
      </w:r>
    </w:p>
    <w:p w14:paraId="7DD34AAF" w14:textId="77777777" w:rsidR="00FE629A" w:rsidRPr="00FE629A" w:rsidRDefault="00FE629A" w:rsidP="00324A0E">
      <w:pPr>
        <w:shd w:val="clear" w:color="auto" w:fill="FFFFFF"/>
        <w:spacing w:before="120" w:after="150" w:line="320" w:lineRule="atLeast"/>
        <w:ind w:firstLine="567"/>
        <w:rPr>
          <w:rFonts w:ascii="Times New Roman" w:hAnsi="Times New Roman"/>
          <w:b w:val="0"/>
          <w:color w:val="312F2F"/>
          <w:sz w:val="28"/>
          <w:szCs w:val="28"/>
        </w:rPr>
      </w:pPr>
      <w:r w:rsidRPr="00497E88">
        <w:rPr>
          <w:rFonts w:ascii="Times New Roman" w:hAnsi="Times New Roman"/>
          <w:bCs/>
          <w:color w:val="000000"/>
          <w:sz w:val="28"/>
          <w:szCs w:val="28"/>
        </w:rPr>
        <w:t>5. Cơ cấu giải thưởng:</w:t>
      </w:r>
    </w:p>
    <w:p w14:paraId="2D59800B" w14:textId="2DD40399" w:rsidR="00FE629A" w:rsidRPr="00FE629A" w:rsidRDefault="00FE629A" w:rsidP="00766DB3">
      <w:pPr>
        <w:shd w:val="clear" w:color="auto" w:fill="FFFFFF"/>
        <w:spacing w:before="120" w:after="150" w:line="320" w:lineRule="atLeast"/>
        <w:ind w:firstLine="567"/>
        <w:rPr>
          <w:rFonts w:ascii="Times New Roman" w:hAnsi="Times New Roman"/>
          <w:b w:val="0"/>
          <w:color w:val="312F2F"/>
          <w:sz w:val="28"/>
          <w:szCs w:val="28"/>
        </w:rPr>
      </w:pPr>
      <w:r w:rsidRPr="00FE629A">
        <w:rPr>
          <w:rFonts w:ascii="Times New Roman" w:hAnsi="Times New Roman"/>
          <w:b w:val="0"/>
          <w:color w:val="000000"/>
          <w:sz w:val="28"/>
          <w:szCs w:val="28"/>
        </w:rPr>
        <w:t>  </w:t>
      </w:r>
      <w:r w:rsidR="00766DB3">
        <w:rPr>
          <w:rFonts w:ascii="Times New Roman" w:hAnsi="Times New Roman"/>
          <w:b w:val="0"/>
          <w:color w:val="000000"/>
          <w:sz w:val="28"/>
          <w:szCs w:val="28"/>
        </w:rPr>
        <w:t>(</w:t>
      </w:r>
      <w:proofErr w:type="gramStart"/>
      <w:r w:rsidR="00766DB3">
        <w:rPr>
          <w:rFonts w:ascii="Times New Roman" w:hAnsi="Times New Roman"/>
          <w:b w:val="0"/>
          <w:color w:val="000000"/>
          <w:sz w:val="28"/>
          <w:szCs w:val="28"/>
        </w:rPr>
        <w:t>có</w:t>
      </w:r>
      <w:proofErr w:type="gramEnd"/>
      <w:r w:rsidR="00766DB3">
        <w:rPr>
          <w:rFonts w:ascii="Times New Roman" w:hAnsi="Times New Roman"/>
          <w:b w:val="0"/>
          <w:color w:val="000000"/>
          <w:sz w:val="28"/>
          <w:szCs w:val="28"/>
        </w:rPr>
        <w:t xml:space="preserve"> thể lệ kèm theo)</w:t>
      </w:r>
    </w:p>
    <w:p w14:paraId="5D91F173" w14:textId="77777777" w:rsidR="00FE629A" w:rsidRPr="00FE629A" w:rsidRDefault="00FE629A" w:rsidP="00324A0E">
      <w:pPr>
        <w:shd w:val="clear" w:color="auto" w:fill="FFFFFF"/>
        <w:spacing w:before="120" w:after="150" w:line="320" w:lineRule="atLeast"/>
        <w:ind w:firstLine="567"/>
        <w:rPr>
          <w:rFonts w:ascii="Times New Roman" w:hAnsi="Times New Roman"/>
          <w:b w:val="0"/>
          <w:color w:val="312F2F"/>
          <w:sz w:val="28"/>
          <w:szCs w:val="28"/>
        </w:rPr>
      </w:pPr>
      <w:r w:rsidRPr="00497E88">
        <w:rPr>
          <w:rFonts w:ascii="Times New Roman" w:hAnsi="Times New Roman"/>
          <w:bCs/>
          <w:color w:val="000000"/>
          <w:sz w:val="28"/>
          <w:szCs w:val="28"/>
        </w:rPr>
        <w:t>6.</w:t>
      </w:r>
      <w:r w:rsidRPr="00FE629A">
        <w:rPr>
          <w:rFonts w:ascii="Times New Roman" w:hAnsi="Times New Roman"/>
          <w:b w:val="0"/>
          <w:color w:val="000000"/>
          <w:sz w:val="28"/>
          <w:szCs w:val="28"/>
        </w:rPr>
        <w:t> </w:t>
      </w:r>
      <w:r w:rsidRPr="00497E88">
        <w:rPr>
          <w:rFonts w:ascii="Times New Roman" w:hAnsi="Times New Roman"/>
          <w:bCs/>
          <w:color w:val="000000"/>
          <w:sz w:val="28"/>
          <w:szCs w:val="28"/>
        </w:rPr>
        <w:t>Tổng kết và trao giải:</w:t>
      </w:r>
    </w:p>
    <w:p w14:paraId="42E89F3F" w14:textId="3F0C2BCE" w:rsidR="00FE629A" w:rsidRPr="00FE629A" w:rsidRDefault="00766DB3" w:rsidP="00324A0E">
      <w:pPr>
        <w:shd w:val="clear" w:color="auto" w:fill="FFFFFF"/>
        <w:spacing w:before="120" w:after="150" w:line="320" w:lineRule="atLeast"/>
        <w:ind w:firstLine="567"/>
        <w:rPr>
          <w:rFonts w:ascii="Times New Roman" w:hAnsi="Times New Roman"/>
          <w:b w:val="0"/>
          <w:color w:val="312F2F"/>
          <w:sz w:val="28"/>
          <w:szCs w:val="28"/>
        </w:rPr>
      </w:pPr>
      <w:r>
        <w:rPr>
          <w:rFonts w:ascii="Times New Roman" w:hAnsi="Times New Roman"/>
          <w:b w:val="0"/>
          <w:color w:val="000000"/>
          <w:sz w:val="28"/>
          <w:szCs w:val="28"/>
        </w:rPr>
        <w:t> </w:t>
      </w:r>
      <w:r w:rsidR="00FE629A" w:rsidRPr="00FE629A">
        <w:rPr>
          <w:rFonts w:ascii="Times New Roman" w:hAnsi="Times New Roman"/>
          <w:b w:val="0"/>
          <w:color w:val="000000"/>
          <w:sz w:val="28"/>
          <w:szCs w:val="28"/>
        </w:rPr>
        <w:t>Tổ chức tổng kết và trao giải thưởn</w:t>
      </w:r>
      <w:r w:rsidR="007463B4">
        <w:rPr>
          <w:rFonts w:ascii="Times New Roman" w:hAnsi="Times New Roman"/>
          <w:b w:val="0"/>
          <w:color w:val="000000"/>
          <w:sz w:val="28"/>
          <w:szCs w:val="28"/>
        </w:rPr>
        <w:t>g Cuộc thi vào đầu tháng 11/</w:t>
      </w:r>
      <w:r w:rsidR="000702A4">
        <w:rPr>
          <w:rFonts w:ascii="Times New Roman" w:hAnsi="Times New Roman"/>
          <w:b w:val="0"/>
          <w:color w:val="000000"/>
          <w:sz w:val="28"/>
          <w:szCs w:val="28"/>
        </w:rPr>
        <w:t>2021</w:t>
      </w:r>
    </w:p>
    <w:p w14:paraId="78D4A30E" w14:textId="13845A63" w:rsidR="00305F01" w:rsidRPr="00497E88" w:rsidRDefault="00305F01" w:rsidP="00324A0E">
      <w:pPr>
        <w:spacing w:line="360" w:lineRule="auto"/>
        <w:ind w:firstLine="567"/>
        <w:rPr>
          <w:rFonts w:ascii="Times New Roman" w:hAnsi="Times New Roman"/>
          <w:b w:val="0"/>
          <w:sz w:val="28"/>
          <w:szCs w:val="28"/>
        </w:rPr>
      </w:pPr>
    </w:p>
    <w:tbl>
      <w:tblPr>
        <w:tblW w:w="12307" w:type="dxa"/>
        <w:tblInd w:w="-17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68"/>
        <w:gridCol w:w="7239"/>
      </w:tblGrid>
      <w:tr w:rsidR="00305F01" w:rsidRPr="00497E88" w14:paraId="09AAA230" w14:textId="77777777" w:rsidTr="00305F01">
        <w:tc>
          <w:tcPr>
            <w:tcW w:w="50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8038C4" w14:textId="77777777" w:rsidR="00305F01" w:rsidRPr="00497E88" w:rsidRDefault="00305F01" w:rsidP="00324A0E">
            <w:pPr>
              <w:spacing w:before="100" w:beforeAutospacing="1" w:line="360" w:lineRule="auto"/>
              <w:ind w:firstLine="567"/>
              <w:outlineLvl w:val="7"/>
              <w:rPr>
                <w:rFonts w:ascii="Times New Roman" w:hAnsi="Times New Roman"/>
                <w:b w:val="0"/>
                <w:bCs/>
                <w:iCs/>
                <w:color w:val="000000"/>
                <w:sz w:val="28"/>
                <w:szCs w:val="28"/>
              </w:rPr>
            </w:pPr>
            <w:r w:rsidRPr="00497E88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Duyệt của BGH Trường</w:t>
            </w:r>
          </w:p>
          <w:p w14:paraId="220E613D" w14:textId="77777777" w:rsidR="00305F01" w:rsidRPr="00497E88" w:rsidRDefault="00305F01" w:rsidP="00324A0E">
            <w:pPr>
              <w:spacing w:before="100" w:beforeAutospacing="1" w:line="360" w:lineRule="auto"/>
              <w:ind w:firstLine="567"/>
              <w:outlineLvl w:val="7"/>
              <w:rPr>
                <w:rFonts w:ascii="Times New Roman" w:hAnsi="Times New Roman"/>
                <w:b w:val="0"/>
                <w:bCs/>
                <w:iCs/>
                <w:color w:val="000000"/>
                <w:sz w:val="28"/>
                <w:szCs w:val="28"/>
              </w:rPr>
            </w:pPr>
            <w:r w:rsidRPr="00497E88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 xml:space="preserve">      Hiệu Trưởng</w:t>
            </w:r>
          </w:p>
          <w:p w14:paraId="1CB5372E" w14:textId="77777777" w:rsidR="00305F01" w:rsidRPr="00497E88" w:rsidRDefault="00305F01" w:rsidP="00324A0E">
            <w:pPr>
              <w:spacing w:before="100" w:beforeAutospacing="1" w:line="360" w:lineRule="auto"/>
              <w:ind w:firstLine="567"/>
              <w:outlineLvl w:val="7"/>
              <w:rPr>
                <w:rFonts w:ascii="Times New Roman" w:hAnsi="Times New Roman"/>
                <w:b w:val="0"/>
                <w:bCs/>
                <w:iCs/>
                <w:color w:val="000000"/>
                <w:sz w:val="28"/>
                <w:szCs w:val="28"/>
              </w:rPr>
            </w:pPr>
          </w:p>
          <w:p w14:paraId="6F12A744" w14:textId="77777777" w:rsidR="00305F01" w:rsidRPr="00497E88" w:rsidRDefault="00305F01" w:rsidP="00324A0E">
            <w:pPr>
              <w:spacing w:before="100" w:beforeAutospacing="1" w:line="360" w:lineRule="auto"/>
              <w:ind w:firstLine="567"/>
              <w:outlineLvl w:val="7"/>
              <w:rPr>
                <w:rFonts w:ascii="Times New Roman" w:hAnsi="Times New Roman"/>
                <w:b w:val="0"/>
                <w:bCs/>
                <w:iCs/>
                <w:color w:val="000000"/>
                <w:sz w:val="28"/>
                <w:szCs w:val="28"/>
              </w:rPr>
            </w:pPr>
            <w:r w:rsidRPr="00497E88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 xml:space="preserve">       VŨ VĂN MÙI</w:t>
            </w:r>
          </w:p>
          <w:p w14:paraId="39A7C773" w14:textId="77777777" w:rsidR="00305F01" w:rsidRPr="00497E88" w:rsidRDefault="00305F01" w:rsidP="00324A0E">
            <w:pPr>
              <w:spacing w:before="100" w:beforeAutospacing="1" w:line="360" w:lineRule="auto"/>
              <w:ind w:firstLine="567"/>
              <w:outlineLvl w:val="7"/>
              <w:rPr>
                <w:rFonts w:ascii="Times New Roman" w:hAnsi="Times New Roman"/>
                <w:bCs/>
                <w:i/>
                <w:iCs/>
                <w:color w:val="000000"/>
                <w:sz w:val="28"/>
                <w:szCs w:val="28"/>
              </w:rPr>
            </w:pPr>
          </w:p>
          <w:p w14:paraId="749B6868" w14:textId="77777777" w:rsidR="00305F01" w:rsidRPr="00497E88" w:rsidRDefault="00305F01" w:rsidP="00324A0E">
            <w:pPr>
              <w:spacing w:before="100" w:beforeAutospacing="1" w:line="360" w:lineRule="auto"/>
              <w:ind w:firstLine="567"/>
              <w:outlineLvl w:val="7"/>
              <w:rPr>
                <w:rFonts w:ascii="Times New Roman" w:hAnsi="Times New Roman"/>
                <w:bCs/>
                <w:i/>
                <w:iCs/>
                <w:color w:val="000000"/>
                <w:sz w:val="28"/>
                <w:szCs w:val="28"/>
              </w:rPr>
            </w:pPr>
          </w:p>
          <w:p w14:paraId="090151A0" w14:textId="77777777" w:rsidR="00305F01" w:rsidRPr="00497E88" w:rsidRDefault="00305F01" w:rsidP="00324A0E">
            <w:pPr>
              <w:spacing w:before="100" w:beforeAutospacing="1" w:line="360" w:lineRule="auto"/>
              <w:ind w:firstLine="567"/>
              <w:outlineLvl w:val="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97E88">
              <w:rPr>
                <w:rFonts w:ascii="Times New Roman" w:hAnsi="Times New Roman"/>
                <w:bCs/>
                <w:i/>
                <w:iCs/>
                <w:color w:val="000000"/>
                <w:sz w:val="28"/>
                <w:szCs w:val="28"/>
                <w:lang w:val="vi-VN"/>
              </w:rPr>
              <w:t>Nơi nhận:</w:t>
            </w:r>
            <w:r w:rsidRPr="00497E8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14:paraId="12A513B6" w14:textId="77777777" w:rsidR="00305F01" w:rsidRPr="00497E88" w:rsidRDefault="00305F01" w:rsidP="00324A0E">
            <w:pPr>
              <w:spacing w:before="100" w:beforeAutospacing="1" w:line="360" w:lineRule="auto"/>
              <w:ind w:firstLine="567"/>
              <w:outlineLvl w:val="7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  <w:r w:rsidRPr="00497E88">
              <w:rPr>
                <w:rFonts w:ascii="Times New Roman" w:hAnsi="Times New Roman"/>
                <w:b w:val="0"/>
                <w:color w:val="000000"/>
                <w:sz w:val="28"/>
                <w:szCs w:val="28"/>
                <w:lang w:val="vi-VN"/>
              </w:rPr>
              <w:t>- Lưu: VT.</w:t>
            </w:r>
            <w:r w:rsidRPr="00497E88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( Tổ Pháp chế)</w:t>
            </w:r>
          </w:p>
        </w:tc>
        <w:tc>
          <w:tcPr>
            <w:tcW w:w="723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F1E383" w14:textId="77777777" w:rsidR="00305F01" w:rsidRPr="00497E88" w:rsidRDefault="00305F01" w:rsidP="00324A0E">
            <w:pPr>
              <w:spacing w:before="100" w:beforeAutospacing="1" w:after="100" w:afterAutospacing="1" w:line="360" w:lineRule="auto"/>
              <w:ind w:firstLine="567"/>
              <w:outlineLvl w:val="7"/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</w:pPr>
            <w:r w:rsidRPr="00497E8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Người làm kế hoạch</w:t>
            </w:r>
          </w:p>
          <w:p w14:paraId="7FF4D98B" w14:textId="6F4A995D" w:rsidR="00EA4DFF" w:rsidRPr="00EA4DFF" w:rsidRDefault="00305F01" w:rsidP="00EA4DFF">
            <w:pPr>
              <w:spacing w:before="100" w:beforeAutospacing="1" w:after="100" w:afterAutospacing="1" w:line="360" w:lineRule="auto"/>
              <w:ind w:firstLine="567"/>
              <w:outlineLvl w:val="7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497E8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 </w:t>
            </w:r>
          </w:p>
          <w:p w14:paraId="25B03DF5" w14:textId="77777777" w:rsidR="00305F01" w:rsidRPr="00497E88" w:rsidRDefault="00305F01" w:rsidP="00324A0E">
            <w:pPr>
              <w:spacing w:line="360" w:lineRule="auto"/>
              <w:ind w:firstLine="567"/>
              <w:outlineLvl w:val="7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  <w:p w14:paraId="75459679" w14:textId="3A020D86" w:rsidR="00305F01" w:rsidRPr="00497E88" w:rsidRDefault="00A24E24" w:rsidP="00324A0E">
            <w:pPr>
              <w:spacing w:line="360" w:lineRule="auto"/>
              <w:ind w:firstLine="567"/>
              <w:outlineLvl w:val="7"/>
              <w:rPr>
                <w:rFonts w:ascii="Times New Roman" w:hAnsi="Times New Roman"/>
                <w:sz w:val="28"/>
                <w:szCs w:val="28"/>
              </w:rPr>
            </w:pPr>
            <w:r w:rsidRPr="00497E88">
              <w:rPr>
                <w:rFonts w:ascii="Times New Roman" w:hAnsi="Times New Roman"/>
                <w:sz w:val="28"/>
                <w:szCs w:val="28"/>
              </w:rPr>
              <w:t>Nguyễn Thị Hằng Nga</w:t>
            </w:r>
          </w:p>
        </w:tc>
      </w:tr>
    </w:tbl>
    <w:p w14:paraId="3003292B" w14:textId="77777777" w:rsidR="00F264DB" w:rsidRPr="00497E88" w:rsidRDefault="00F264DB" w:rsidP="00324A0E">
      <w:pPr>
        <w:spacing w:line="360" w:lineRule="auto"/>
        <w:ind w:firstLine="567"/>
        <w:rPr>
          <w:rFonts w:ascii="Times New Roman" w:hAnsi="Times New Roman"/>
          <w:sz w:val="28"/>
          <w:szCs w:val="28"/>
        </w:rPr>
      </w:pPr>
    </w:p>
    <w:sectPr w:rsidR="00F264DB" w:rsidRPr="00497E88" w:rsidSect="00305F01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F01"/>
    <w:rsid w:val="000702A4"/>
    <w:rsid w:val="00095D79"/>
    <w:rsid w:val="000B2B0A"/>
    <w:rsid w:val="00102BDB"/>
    <w:rsid w:val="001E6C04"/>
    <w:rsid w:val="00305F01"/>
    <w:rsid w:val="00324A0E"/>
    <w:rsid w:val="003369FC"/>
    <w:rsid w:val="00497E88"/>
    <w:rsid w:val="00526969"/>
    <w:rsid w:val="00544CD5"/>
    <w:rsid w:val="00614DC8"/>
    <w:rsid w:val="007463B4"/>
    <w:rsid w:val="00766DB3"/>
    <w:rsid w:val="008674D5"/>
    <w:rsid w:val="00932228"/>
    <w:rsid w:val="00A24E24"/>
    <w:rsid w:val="00B5102B"/>
    <w:rsid w:val="00BE1E0F"/>
    <w:rsid w:val="00EA4DFF"/>
    <w:rsid w:val="00F264DB"/>
    <w:rsid w:val="00FE6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5F17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F01"/>
    <w:pPr>
      <w:spacing w:after="0" w:line="240" w:lineRule="auto"/>
    </w:pPr>
    <w:rPr>
      <w:rFonts w:ascii="VNI-Times" w:eastAsia="Times New Roman" w:hAnsi="VNI-Times" w:cs="Times New Roman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102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FE629A"/>
    <w:pP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character" w:styleId="Strong">
    <w:name w:val="Strong"/>
    <w:basedOn w:val="DefaultParagraphFont"/>
    <w:uiPriority w:val="22"/>
    <w:qFormat/>
    <w:rsid w:val="00FE629A"/>
    <w:rPr>
      <w:b/>
      <w:bCs/>
    </w:rPr>
  </w:style>
  <w:style w:type="character" w:styleId="Emphasis">
    <w:name w:val="Emphasis"/>
    <w:basedOn w:val="DefaultParagraphFont"/>
    <w:uiPriority w:val="20"/>
    <w:qFormat/>
    <w:rsid w:val="00FE629A"/>
    <w:rPr>
      <w:i/>
      <w:iCs/>
    </w:rPr>
  </w:style>
  <w:style w:type="paragraph" w:styleId="BodyText">
    <w:name w:val="Body Text"/>
    <w:basedOn w:val="Normal"/>
    <w:link w:val="BodyTextChar"/>
    <w:uiPriority w:val="1"/>
    <w:qFormat/>
    <w:rsid w:val="00BE1E0F"/>
    <w:pPr>
      <w:widowControl w:val="0"/>
      <w:autoSpaceDE w:val="0"/>
      <w:autoSpaceDN w:val="0"/>
    </w:pPr>
    <w:rPr>
      <w:rFonts w:ascii="Times New Roman" w:hAnsi="Times New Roman"/>
      <w:b w:val="0"/>
      <w:sz w:val="28"/>
      <w:szCs w:val="28"/>
      <w:lang w:val="vi" w:eastAsia="vi"/>
    </w:rPr>
  </w:style>
  <w:style w:type="character" w:customStyle="1" w:styleId="BodyTextChar">
    <w:name w:val="Body Text Char"/>
    <w:basedOn w:val="DefaultParagraphFont"/>
    <w:link w:val="BodyText"/>
    <w:uiPriority w:val="1"/>
    <w:rsid w:val="00BE1E0F"/>
    <w:rPr>
      <w:rFonts w:ascii="Times New Roman" w:eastAsia="Times New Roman" w:hAnsi="Times New Roman" w:cs="Times New Roman"/>
      <w:sz w:val="28"/>
      <w:szCs w:val="28"/>
      <w:lang w:val="vi" w:eastAsia="v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F01"/>
    <w:pPr>
      <w:spacing w:after="0" w:line="240" w:lineRule="auto"/>
    </w:pPr>
    <w:rPr>
      <w:rFonts w:ascii="VNI-Times" w:eastAsia="Times New Roman" w:hAnsi="VNI-Times" w:cs="Times New Roman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102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FE629A"/>
    <w:pP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character" w:styleId="Strong">
    <w:name w:val="Strong"/>
    <w:basedOn w:val="DefaultParagraphFont"/>
    <w:uiPriority w:val="22"/>
    <w:qFormat/>
    <w:rsid w:val="00FE629A"/>
    <w:rPr>
      <w:b/>
      <w:bCs/>
    </w:rPr>
  </w:style>
  <w:style w:type="character" w:styleId="Emphasis">
    <w:name w:val="Emphasis"/>
    <w:basedOn w:val="DefaultParagraphFont"/>
    <w:uiPriority w:val="20"/>
    <w:qFormat/>
    <w:rsid w:val="00FE629A"/>
    <w:rPr>
      <w:i/>
      <w:iCs/>
    </w:rPr>
  </w:style>
  <w:style w:type="paragraph" w:styleId="BodyText">
    <w:name w:val="Body Text"/>
    <w:basedOn w:val="Normal"/>
    <w:link w:val="BodyTextChar"/>
    <w:uiPriority w:val="1"/>
    <w:qFormat/>
    <w:rsid w:val="00BE1E0F"/>
    <w:pPr>
      <w:widowControl w:val="0"/>
      <w:autoSpaceDE w:val="0"/>
      <w:autoSpaceDN w:val="0"/>
    </w:pPr>
    <w:rPr>
      <w:rFonts w:ascii="Times New Roman" w:hAnsi="Times New Roman"/>
      <w:b w:val="0"/>
      <w:sz w:val="28"/>
      <w:szCs w:val="28"/>
      <w:lang w:val="vi" w:eastAsia="vi"/>
    </w:rPr>
  </w:style>
  <w:style w:type="character" w:customStyle="1" w:styleId="BodyTextChar">
    <w:name w:val="Body Text Char"/>
    <w:basedOn w:val="DefaultParagraphFont"/>
    <w:link w:val="BodyText"/>
    <w:uiPriority w:val="1"/>
    <w:rsid w:val="00BE1E0F"/>
    <w:rPr>
      <w:rFonts w:ascii="Times New Roman" w:eastAsia="Times New Roman" w:hAnsi="Times New Roman" w:cs="Times New Roman"/>
      <w:sz w:val="28"/>
      <w:szCs w:val="28"/>
      <w:lang w:val="vi" w:eastAsia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16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1F1F1F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nguyễn vinh</dc:creator>
  <cp:keywords/>
  <dc:description/>
  <cp:lastModifiedBy>Admin</cp:lastModifiedBy>
  <cp:revision>5</cp:revision>
  <cp:lastPrinted>2021-10-26T07:33:00Z</cp:lastPrinted>
  <dcterms:created xsi:type="dcterms:W3CDTF">2021-10-19T04:57:00Z</dcterms:created>
  <dcterms:modified xsi:type="dcterms:W3CDTF">2021-10-26T13:07:00Z</dcterms:modified>
</cp:coreProperties>
</file>