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7A6" w:rsidRPr="006D67A6" w:rsidRDefault="006D67A6" w:rsidP="006D67A6">
      <w:pPr>
        <w:shd w:val="clear" w:color="auto" w:fill="FFFFFF"/>
        <w:spacing w:before="75" w:after="150" w:line="480" w:lineRule="atLeast"/>
        <w:outlineLvl w:val="0"/>
        <w:rPr>
          <w:rFonts w:ascii="Arial" w:eastAsia="Times New Roman" w:hAnsi="Arial" w:cs="Arial"/>
          <w:kern w:val="36"/>
          <w:sz w:val="30"/>
          <w:szCs w:val="30"/>
        </w:rPr>
      </w:pPr>
      <w:r>
        <w:rPr>
          <w:rFonts w:ascii="Arial" w:eastAsia="Times New Roman" w:hAnsi="Arial" w:cs="Arial"/>
          <w:kern w:val="36"/>
          <w:sz w:val="30"/>
          <w:szCs w:val="30"/>
        </w:rPr>
        <w:t xml:space="preserve">         </w:t>
      </w:r>
      <w:r w:rsidRPr="006D67A6">
        <w:rPr>
          <w:rFonts w:ascii="Arial" w:eastAsia="Times New Roman" w:hAnsi="Arial" w:cs="Arial"/>
          <w:kern w:val="36"/>
          <w:sz w:val="30"/>
          <w:szCs w:val="30"/>
        </w:rPr>
        <w:t>Dạy học thích ứng trong</w:t>
      </w:r>
      <w:r>
        <w:rPr>
          <w:rFonts w:ascii="Arial" w:eastAsia="Times New Roman" w:hAnsi="Arial" w:cs="Arial"/>
          <w:kern w:val="36"/>
          <w:sz w:val="30"/>
          <w:szCs w:val="30"/>
        </w:rPr>
        <w:t xml:space="preserve"> điều kiện chống dịch Covid</w:t>
      </w:r>
    </w:p>
    <w:p w:rsidR="006D67A6" w:rsidRDefault="006D67A6" w:rsidP="006D67A6">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 xml:space="preserve"> </w:t>
      </w:r>
      <w:r>
        <w:rPr>
          <w:rFonts w:ascii="Arial" w:hAnsi="Arial" w:cs="Arial"/>
          <w:color w:val="333333"/>
          <w:sz w:val="20"/>
          <w:szCs w:val="20"/>
        </w:rPr>
        <w:t>Năm học 2021–2022 đã diễn được hơn th</w:t>
      </w:r>
      <w:r>
        <w:rPr>
          <w:rFonts w:ascii="Arial" w:hAnsi="Arial" w:cs="Arial"/>
          <w:color w:val="333333"/>
          <w:sz w:val="20"/>
          <w:szCs w:val="20"/>
        </w:rPr>
        <w:t>áng, Trường THCS Đoàn Thị Điểm</w:t>
      </w:r>
      <w:r>
        <w:rPr>
          <w:rFonts w:ascii="Arial" w:hAnsi="Arial" w:cs="Arial"/>
          <w:color w:val="333333"/>
          <w:sz w:val="20"/>
          <w:szCs w:val="20"/>
        </w:rPr>
        <w:t xml:space="preserve"> hiện vẫn trong vùng dịch nguy cơ rất cao. Vì vậy, nhà trường áp dụng các Công văn hướng dẫn của Ủy Ban Nhân Dân Tỉnh và ngành Giáo dục – Đào </w:t>
      </w:r>
      <w:proofErr w:type="gramStart"/>
      <w:r>
        <w:rPr>
          <w:rFonts w:ascii="Arial" w:hAnsi="Arial" w:cs="Arial"/>
          <w:color w:val="333333"/>
          <w:sz w:val="20"/>
          <w:szCs w:val="20"/>
        </w:rPr>
        <w:t>tạo :</w:t>
      </w:r>
      <w:proofErr w:type="gramEnd"/>
      <w:r>
        <w:rPr>
          <w:rFonts w:ascii="Arial" w:hAnsi="Arial" w:cs="Arial"/>
          <w:color w:val="333333"/>
          <w:sz w:val="20"/>
          <w:szCs w:val="20"/>
        </w:rPr>
        <w:t> </w:t>
      </w:r>
      <w:r>
        <w:rPr>
          <w:rStyle w:val="Emphasis"/>
          <w:rFonts w:ascii="Arial" w:hAnsi="Arial" w:cs="Arial"/>
          <w:color w:val="333333"/>
          <w:sz w:val="20"/>
          <w:szCs w:val="20"/>
        </w:rPr>
        <w:t>Công văn số 8802/UBND–KGVX, ngày 14/9/2021 của UBND tỉnh Đăk Lăk V/v giảng dạy và học tập trong điều kiện dịch Covid-2019;</w:t>
      </w:r>
    </w:p>
    <w:p w:rsidR="006D67A6" w:rsidRDefault="006D67A6" w:rsidP="006D67A6">
      <w:pPr>
        <w:pStyle w:val="NormalWeb"/>
        <w:shd w:val="clear" w:color="auto" w:fill="FFFFFF"/>
        <w:spacing w:before="0" w:beforeAutospacing="0" w:after="150" w:afterAutospacing="0"/>
        <w:jc w:val="both"/>
        <w:rPr>
          <w:rFonts w:ascii="Arial" w:hAnsi="Arial" w:cs="Arial"/>
          <w:color w:val="333333"/>
          <w:sz w:val="20"/>
          <w:szCs w:val="20"/>
        </w:rPr>
      </w:pPr>
      <w:r>
        <w:rPr>
          <w:rStyle w:val="Emphasis"/>
          <w:rFonts w:ascii="Arial" w:hAnsi="Arial" w:cs="Arial"/>
          <w:color w:val="333333"/>
          <w:sz w:val="20"/>
          <w:szCs w:val="20"/>
        </w:rPr>
        <w:t>Công văn 1395/SGDĐT-GDTrH-GDTX, ngày 20/9/2021 của Sở GD&amp;ĐT tỉnh Đăk Lăk V/v hướng dẫn thực hiện Chương trình GDPT cấp THCS, THPT ứng</w:t>
      </w:r>
      <w:r>
        <w:rPr>
          <w:rFonts w:ascii="Arial" w:hAnsi="Arial" w:cs="Arial"/>
          <w:color w:val="333333"/>
          <w:sz w:val="20"/>
          <w:szCs w:val="20"/>
        </w:rPr>
        <w:t> </w:t>
      </w:r>
      <w:r>
        <w:rPr>
          <w:rStyle w:val="Emphasis"/>
          <w:rFonts w:ascii="Arial" w:hAnsi="Arial" w:cs="Arial"/>
          <w:color w:val="333333"/>
          <w:sz w:val="20"/>
          <w:szCs w:val="20"/>
        </w:rPr>
        <w:t>phó với dịch Covid-19 năm học 2021-2022;</w:t>
      </w:r>
    </w:p>
    <w:p w:rsidR="006D67A6" w:rsidRDefault="006D67A6" w:rsidP="006D67A6">
      <w:pPr>
        <w:pStyle w:val="NormalWeb"/>
        <w:shd w:val="clear" w:color="auto" w:fill="FFFFFF"/>
        <w:spacing w:before="0" w:beforeAutospacing="0" w:after="150" w:afterAutospacing="0"/>
        <w:jc w:val="both"/>
        <w:rPr>
          <w:rFonts w:ascii="Arial" w:hAnsi="Arial" w:cs="Arial"/>
          <w:color w:val="333333"/>
          <w:sz w:val="20"/>
          <w:szCs w:val="20"/>
        </w:rPr>
      </w:pPr>
      <w:r>
        <w:rPr>
          <w:rStyle w:val="Emphasis"/>
          <w:rFonts w:ascii="Arial" w:hAnsi="Arial" w:cs="Arial"/>
          <w:color w:val="333333"/>
          <w:sz w:val="20"/>
          <w:szCs w:val="20"/>
        </w:rPr>
        <w:t>Công văn 3001/UBND–GDĐT, ngày 23/9/2021 của UBND huyện Cư M’gar V/v hướng dẫn thực hiện giảng dạy và học tập trong điều kiện dịch bệnh Covid-19;</w:t>
      </w:r>
    </w:p>
    <w:p w:rsidR="006D67A6" w:rsidRDefault="006D67A6" w:rsidP="006D67A6">
      <w:pPr>
        <w:pStyle w:val="NormalWeb"/>
        <w:shd w:val="clear" w:color="auto" w:fill="FFFFFF"/>
        <w:spacing w:before="0" w:beforeAutospacing="0" w:after="150" w:afterAutospacing="0"/>
        <w:jc w:val="both"/>
        <w:rPr>
          <w:rFonts w:ascii="Arial" w:hAnsi="Arial" w:cs="Arial"/>
          <w:color w:val="333333"/>
          <w:sz w:val="20"/>
          <w:szCs w:val="20"/>
        </w:rPr>
      </w:pPr>
      <w:r>
        <w:rPr>
          <w:rStyle w:val="Emphasis"/>
          <w:rFonts w:ascii="Arial" w:hAnsi="Arial" w:cs="Arial"/>
          <w:color w:val="333333"/>
          <w:sz w:val="20"/>
          <w:szCs w:val="20"/>
        </w:rPr>
        <w:t>          </w:t>
      </w:r>
      <w:r>
        <w:rPr>
          <w:rFonts w:ascii="Arial" w:hAnsi="Arial" w:cs="Arial"/>
          <w:color w:val="333333"/>
          <w:sz w:val="20"/>
          <w:szCs w:val="20"/>
        </w:rPr>
        <w:t>Để duy trì hoạt động giảng dạy của giáo viên và học tập của học sinh, chủ động bằng hình thức online (học trực tuyến, học qua kênh truyền hình, giáo viên giao bài).</w:t>
      </w:r>
    </w:p>
    <w:p w:rsidR="006D67A6" w:rsidRDefault="006D67A6" w:rsidP="006D67A6">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Năm học mới 2021-2022, trường THCS</w:t>
      </w:r>
      <w:r w:rsidRPr="006D67A6">
        <w:rPr>
          <w:rFonts w:ascii="Arial" w:hAnsi="Arial" w:cs="Arial"/>
          <w:color w:val="333333"/>
          <w:sz w:val="20"/>
          <w:szCs w:val="20"/>
        </w:rPr>
        <w:t xml:space="preserve"> </w:t>
      </w:r>
      <w:r>
        <w:rPr>
          <w:rFonts w:ascii="Arial" w:hAnsi="Arial" w:cs="Arial"/>
          <w:color w:val="333333"/>
          <w:sz w:val="20"/>
          <w:szCs w:val="20"/>
        </w:rPr>
        <w:t>Đoàn Thị Điểm</w:t>
      </w:r>
      <w:r>
        <w:rPr>
          <w:rFonts w:ascii="Arial" w:hAnsi="Arial" w:cs="Arial"/>
          <w:color w:val="333333"/>
          <w:sz w:val="20"/>
          <w:szCs w:val="20"/>
        </w:rPr>
        <w:t xml:space="preserve"> </w:t>
      </w:r>
      <w:proofErr w:type="gramStart"/>
      <w:r>
        <w:rPr>
          <w:rFonts w:ascii="Arial" w:hAnsi="Arial" w:cs="Arial"/>
          <w:color w:val="333333"/>
          <w:sz w:val="20"/>
          <w:szCs w:val="20"/>
        </w:rPr>
        <w:t xml:space="preserve">có </w:t>
      </w:r>
      <w:r>
        <w:rPr>
          <w:rFonts w:ascii="Arial" w:hAnsi="Arial" w:cs="Arial"/>
          <w:color w:val="333333"/>
          <w:sz w:val="20"/>
          <w:szCs w:val="20"/>
        </w:rPr>
        <w:t xml:space="preserve"> học</w:t>
      </w:r>
      <w:proofErr w:type="gramEnd"/>
      <w:r>
        <w:rPr>
          <w:rFonts w:ascii="Arial" w:hAnsi="Arial" w:cs="Arial"/>
          <w:color w:val="333333"/>
          <w:sz w:val="20"/>
          <w:szCs w:val="20"/>
        </w:rPr>
        <w:t xml:space="preserve"> sinh, học sin</w:t>
      </w:r>
      <w:r>
        <w:rPr>
          <w:rFonts w:ascii="Arial" w:hAnsi="Arial" w:cs="Arial"/>
          <w:color w:val="333333"/>
          <w:sz w:val="20"/>
          <w:szCs w:val="20"/>
        </w:rPr>
        <w:t>h dân tộc thiểu số 635 em (100%</w:t>
      </w:r>
      <w:r>
        <w:rPr>
          <w:rFonts w:ascii="Arial" w:hAnsi="Arial" w:cs="Arial"/>
          <w:color w:val="333333"/>
          <w:sz w:val="20"/>
          <w:szCs w:val="20"/>
        </w:rPr>
        <w:t xml:space="preserve">). Tuy nhà trường đóng chân trên địa bàn không phải vùng sâu, xa nhưng tỷ lệ học sinh dân tộc khá cao nên công tác vận động các em đến trường </w:t>
      </w:r>
      <w:proofErr w:type="gramStart"/>
      <w:r>
        <w:rPr>
          <w:rFonts w:ascii="Arial" w:hAnsi="Arial" w:cs="Arial"/>
          <w:color w:val="333333"/>
          <w:sz w:val="20"/>
          <w:szCs w:val="20"/>
        </w:rPr>
        <w:t>theo</w:t>
      </w:r>
      <w:proofErr w:type="gramEnd"/>
      <w:r>
        <w:rPr>
          <w:rFonts w:ascii="Arial" w:hAnsi="Arial" w:cs="Arial"/>
          <w:color w:val="333333"/>
          <w:sz w:val="20"/>
          <w:szCs w:val="20"/>
        </w:rPr>
        <w:t xml:space="preserve"> tỷ lệ chuyên cần có những khó khăn nhất định. Khi khảo sát của nhà trường cho thấy, gia đình của nhiều học sinh trên địa bàn chưa có điện thoại thông minh, hoặc gia đình chưa chưa nối mạng in-tơ-nét.</w:t>
      </w:r>
    </w:p>
    <w:p w:rsidR="006D67A6" w:rsidRDefault="006D67A6" w:rsidP="006D67A6">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Một số hình ảnh GV đi giao bài cho HS</w:t>
      </w:r>
    </w:p>
    <w:p w:rsidR="006D67A6" w:rsidRDefault="006D67A6" w:rsidP="006D67A6">
      <w:pPr>
        <w:pStyle w:val="NormalWeb"/>
        <w:shd w:val="clear" w:color="auto" w:fill="FFFFFF"/>
        <w:spacing w:before="0" w:beforeAutospacing="0" w:after="150" w:afterAutospacing="0"/>
        <w:jc w:val="both"/>
        <w:rPr>
          <w:rFonts w:ascii="Arial" w:hAnsi="Arial" w:cs="Arial"/>
          <w:color w:val="333333"/>
          <w:sz w:val="20"/>
          <w:szCs w:val="20"/>
        </w:rPr>
      </w:pPr>
      <w:r w:rsidRPr="006D67A6">
        <w:rPr>
          <w:rFonts w:ascii="Arial" w:hAnsi="Arial" w:cs="Arial"/>
          <w:noProof/>
          <w:color w:val="333333"/>
          <w:sz w:val="20"/>
          <w:szCs w:val="20"/>
        </w:rPr>
        <w:drawing>
          <wp:inline distT="0" distB="0" distL="0" distR="0">
            <wp:extent cx="5943600" cy="4457700"/>
            <wp:effectExtent l="0" t="0" r="0" b="0"/>
            <wp:docPr id="1" name="Picture 1" descr="C:\Users\TSB\Documents\GIAO BÀI CHO H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B\Documents\GIAO BÀI CHO HS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8A0CA6" w:rsidRDefault="00E8096A">
      <w:r>
        <w:rPr>
          <w:noProof/>
        </w:rPr>
        <w:lastRenderedPageBreak/>
        <w:drawing>
          <wp:inline distT="0" distB="0" distL="0" distR="0" wp14:anchorId="0BC7F323" wp14:editId="54FF1CF8">
            <wp:extent cx="6858000" cy="9144000"/>
            <wp:effectExtent l="0" t="0" r="0" b="0"/>
            <wp:docPr id="3" name="Picture 3" descr="Có thể là hình ảnh về đang đứng, ngoài trời và văn bản cho biết '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ó thể là hình ảnh về đang đứng, ngoài trời và văn bản cho biết 'P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a:ln>
                      <a:noFill/>
                    </a:ln>
                  </pic:spPr>
                </pic:pic>
              </a:graphicData>
            </a:graphic>
          </wp:inline>
        </w:drawing>
      </w:r>
      <w:r w:rsidRPr="006D67A6">
        <w:rPr>
          <w:noProof/>
        </w:rPr>
        <w:t xml:space="preserve"> </w:t>
      </w:r>
      <w:bookmarkStart w:id="0" w:name="_GoBack"/>
      <w:bookmarkEnd w:id="0"/>
      <w:r w:rsidR="005B361E">
        <w:rPr>
          <w:noProof/>
        </w:rPr>
        <w:lastRenderedPageBreak/>
        <w:drawing>
          <wp:inline distT="0" distB="0" distL="0" distR="0" wp14:anchorId="3151F512" wp14:editId="62B11EB3">
            <wp:extent cx="6858000" cy="9144000"/>
            <wp:effectExtent l="0" t="0" r="0" b="0"/>
            <wp:docPr id="4" name="Picture 4" descr="Có thể là hình ảnh về đang ngồi, xe môtô và ngoài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 thể là hình ảnh về đang ngồi, xe môtô và ngoài trờ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a:ln>
                      <a:noFill/>
                    </a:ln>
                  </pic:spPr>
                </pic:pic>
              </a:graphicData>
            </a:graphic>
          </wp:inline>
        </w:drawing>
      </w:r>
      <w:r w:rsidR="005B361E" w:rsidRPr="006D67A6">
        <w:rPr>
          <w:noProof/>
        </w:rPr>
        <w:t xml:space="preserve"> </w:t>
      </w:r>
      <w:r w:rsidR="006D67A6" w:rsidRPr="006D67A6">
        <w:rPr>
          <w:noProof/>
        </w:rPr>
        <w:lastRenderedPageBreak/>
        <w:drawing>
          <wp:inline distT="0" distB="0" distL="0" distR="0">
            <wp:extent cx="5943600" cy="4457700"/>
            <wp:effectExtent l="0" t="0" r="0" b="0"/>
            <wp:docPr id="2" name="Picture 2" descr="C:\Users\TSB\Documents\GIAO BÀI CHO H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B\Documents\GIAO BÀI CHO HS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sectPr w:rsidR="008A0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A6"/>
    <w:rsid w:val="005B361E"/>
    <w:rsid w:val="006D67A6"/>
    <w:rsid w:val="008A0CA6"/>
    <w:rsid w:val="00E80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40487-7DA8-4416-A6CD-B88AE4B0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67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67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67A6"/>
    <w:rPr>
      <w:i/>
      <w:iCs/>
    </w:rPr>
  </w:style>
  <w:style w:type="character" w:customStyle="1" w:styleId="Heading1Char">
    <w:name w:val="Heading 1 Char"/>
    <w:basedOn w:val="DefaultParagraphFont"/>
    <w:link w:val="Heading1"/>
    <w:uiPriority w:val="9"/>
    <w:rsid w:val="006D67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131093">
      <w:bodyDiv w:val="1"/>
      <w:marLeft w:val="0"/>
      <w:marRight w:val="0"/>
      <w:marTop w:val="0"/>
      <w:marBottom w:val="0"/>
      <w:divBdr>
        <w:top w:val="none" w:sz="0" w:space="0" w:color="auto"/>
        <w:left w:val="none" w:sz="0" w:space="0" w:color="auto"/>
        <w:bottom w:val="none" w:sz="0" w:space="0" w:color="auto"/>
        <w:right w:val="none" w:sz="0" w:space="0" w:color="auto"/>
      </w:divBdr>
    </w:div>
    <w:div w:id="119310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dc:creator>
  <cp:keywords/>
  <dc:description/>
  <cp:lastModifiedBy>TSB</cp:lastModifiedBy>
  <cp:revision>2</cp:revision>
  <dcterms:created xsi:type="dcterms:W3CDTF">2021-11-11T14:04:00Z</dcterms:created>
  <dcterms:modified xsi:type="dcterms:W3CDTF">2021-11-11T14:19:00Z</dcterms:modified>
</cp:coreProperties>
</file>